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Dwyer Robert J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BIMINI CAPITAL MANAGEMENT,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BMNM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3305 FLAMINGO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VERO BEACH 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1,358,709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is being filed to correct the transaction date, which was originally incorrectly reported as January 17,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J. Dwyer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7141" TargetMode="External"/><Relationship Id="rId14" Type="http://schemas.openxmlformats.org/officeDocument/2006/relationships/hyperlink" Target="http://www.sec.gov/cgi-bin/browse-edgar?action=getcompany&amp;CIK=0001275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2026-06-09T08:14:33Z</dcterms:created>
  <dcterms:modified xsi:type="dcterms:W3CDTF">2026-06-09T08:14:33Z</dcterms:modified>
</cp:coreProperties>
</file>