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Parry Richard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ROBERT S. KERR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BIMINI CAPITAL MANAGEMENT,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BMNM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H. Parry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318" TargetMode="External"/><Relationship Id="rId3" Type="http://schemas.openxmlformats.org/officeDocument/2006/relationships/hyperlink" Target="http://www.sec.gov/cgi-bin/browse-edgar?action=getcompany&amp;CIK=000127547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2166</Characters>
  <CharactersWithSpaces>2515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